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22" w:rsidRDefault="00936DDE" w:rsidP="001955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-77470</wp:posOffset>
            </wp:positionV>
            <wp:extent cx="438150" cy="609600"/>
            <wp:effectExtent l="19050" t="0" r="0" b="0"/>
            <wp:wrapSquare wrapText="bothSides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955A0">
        <w:rPr>
          <w:rFonts w:ascii="Times New Roman" w:eastAsia="Times New Roman" w:hAnsi="Times New Roman" w:cs="Times New Roman"/>
          <w:b/>
          <w:sz w:val="2"/>
          <w:szCs w:val="2"/>
        </w:rPr>
        <w:br w:type="textWrapping" w:clear="all"/>
      </w:r>
      <w:r>
        <w:rPr>
          <w:rFonts w:ascii="Times New Roman" w:eastAsia="Times New Roman" w:hAnsi="Times New Roman" w:cs="Times New Roman"/>
          <w:b/>
          <w:sz w:val="2"/>
          <w:szCs w:val="2"/>
        </w:rPr>
        <w:br/>
      </w:r>
    </w:p>
    <w:p w:rsidR="00907C22" w:rsidRDefault="0093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УКРАЇНА</w:t>
      </w:r>
    </w:p>
    <w:p w:rsidR="00907C22" w:rsidRDefault="0093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КОЛОМИЙСЬКА МІСЬКА РАДА</w:t>
      </w:r>
    </w:p>
    <w:p w:rsidR="00907C22" w:rsidRDefault="0093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Восьме демократичне скликання</w:t>
      </w:r>
    </w:p>
    <w:p w:rsidR="00907C22" w:rsidRDefault="0093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____________________________ сесія</w:t>
      </w:r>
    </w:p>
    <w:p w:rsidR="00907C22" w:rsidRDefault="0093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Я</w:t>
      </w:r>
    </w:p>
    <w:p w:rsidR="00907C22" w:rsidRDefault="00907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907C22" w:rsidRDefault="00936DDE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від ____________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м. Коломия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№____________</w:t>
      </w:r>
    </w:p>
    <w:p w:rsidR="00907C22" w:rsidRDefault="00907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c"/>
        <w:tblW w:w="43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8"/>
      </w:tblGrid>
      <w:tr w:rsidR="00907C22" w:rsidTr="00493E94">
        <w:trPr>
          <w:cantSplit/>
          <w:tblHeader/>
        </w:trPr>
        <w:tc>
          <w:tcPr>
            <w:tcW w:w="4368" w:type="dxa"/>
          </w:tcPr>
          <w:p w:rsidR="00907C22" w:rsidRDefault="00493E9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надання згоди комунальному </w:t>
            </w:r>
            <w:r w:rsidR="0093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некомерційному підприємству “Коломийський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клініко-діагностичний</w:t>
            </w:r>
            <w:r w:rsidR="0093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центр” Коломийської місь</w:t>
            </w:r>
            <w:r w:rsidR="00B46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кої ради </w:t>
            </w:r>
            <w:r w:rsidR="00EA7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списання матеріальних цінностей</w:t>
            </w:r>
          </w:p>
          <w:p w:rsidR="00907C22" w:rsidRDefault="00907C2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7C22" w:rsidRDefault="00936DDE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Розглянувши лист комунального некомерційного підприємства “Кол</w:t>
      </w:r>
      <w:r w:rsidR="00493E94">
        <w:rPr>
          <w:rFonts w:ascii="Times New Roman" w:eastAsia="Times New Roman" w:hAnsi="Times New Roman" w:cs="Times New Roman"/>
          <w:sz w:val="28"/>
          <w:szCs w:val="28"/>
        </w:rPr>
        <w:t>омийський клініко-діагностичний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центр” Коломийської міської ради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A1AB2">
        <w:rPr>
          <w:rFonts w:ascii="Times New Roman" w:eastAsia="Times New Roman" w:hAnsi="Times New Roman" w:cs="Times New Roman"/>
          <w:sz w:val="28"/>
          <w:szCs w:val="28"/>
        </w:rPr>
        <w:t>від  22 травня 2024 року № 143</w:t>
      </w:r>
      <w:r>
        <w:rPr>
          <w:rFonts w:ascii="Times New Roman" w:eastAsia="Times New Roman" w:hAnsi="Times New Roman" w:cs="Times New Roman"/>
          <w:sz w:val="28"/>
          <w:szCs w:val="28"/>
        </w:rPr>
        <w:t>, керуючись</w:t>
      </w:r>
      <w:r w:rsidR="009720BE">
        <w:rPr>
          <w:rFonts w:ascii="Times New Roman" w:eastAsia="Times New Roman" w:hAnsi="Times New Roman" w:cs="Times New Roman"/>
          <w:sz w:val="28"/>
          <w:szCs w:val="28"/>
        </w:rPr>
        <w:t xml:space="preserve"> статутом підприємства, Господарським кодексом України,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міська рада</w:t>
      </w:r>
    </w:p>
    <w:p w:rsidR="00907C22" w:rsidRDefault="00936D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и р і ш и л</w:t>
      </w:r>
      <w:r w:rsidR="006F28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:</w:t>
      </w:r>
    </w:p>
    <w:p w:rsidR="00907C22" w:rsidRDefault="00907C22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980000"/>
          <w:sz w:val="24"/>
          <w:szCs w:val="24"/>
        </w:rPr>
      </w:pPr>
    </w:p>
    <w:p w:rsidR="00907C22" w:rsidRDefault="00936DDE" w:rsidP="001A10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Надати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згоду 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комунально</w:t>
      </w:r>
      <w:r w:rsidR="00C32437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32437">
        <w:rPr>
          <w:rFonts w:ascii="Times New Roman" w:eastAsia="Times New Roman" w:hAnsi="Times New Roman" w:cs="Times New Roman"/>
          <w:sz w:val="28"/>
          <w:szCs w:val="28"/>
        </w:rPr>
        <w:t>некомерційному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32437">
        <w:rPr>
          <w:rFonts w:ascii="Times New Roman" w:eastAsia="Times New Roman" w:hAnsi="Times New Roman" w:cs="Times New Roman"/>
          <w:sz w:val="28"/>
          <w:szCs w:val="28"/>
        </w:rPr>
        <w:t>підприємству «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</w:t>
      </w:r>
      <w:r w:rsidR="000A1AB2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1AB2">
        <w:rPr>
          <w:rFonts w:ascii="Times New Roman" w:eastAsia="Times New Roman" w:hAnsi="Times New Roman" w:cs="Times New Roman"/>
          <w:sz w:val="28"/>
          <w:szCs w:val="28"/>
        </w:rPr>
        <w:t xml:space="preserve"> клініко-діагностичний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437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0A1A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Коломийської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міської 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AB2">
        <w:rPr>
          <w:rFonts w:ascii="Times New Roman" w:eastAsia="Times New Roman" w:hAnsi="Times New Roman" w:cs="Times New Roman"/>
          <w:sz w:val="28"/>
          <w:szCs w:val="28"/>
        </w:rPr>
        <w:t>списання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AB2">
        <w:rPr>
          <w:rFonts w:ascii="Times New Roman" w:eastAsia="Times New Roman" w:hAnsi="Times New Roman" w:cs="Times New Roman"/>
          <w:sz w:val="28"/>
          <w:szCs w:val="28"/>
        </w:rPr>
        <w:t xml:space="preserve"> матеріальних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AB2">
        <w:rPr>
          <w:rFonts w:ascii="Times New Roman" w:eastAsia="Times New Roman" w:hAnsi="Times New Roman" w:cs="Times New Roman"/>
          <w:sz w:val="28"/>
          <w:szCs w:val="28"/>
        </w:rPr>
        <w:t xml:space="preserve"> цінностей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які 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повністю 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амортизовані,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фізично зношені 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непридатні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подальшого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використання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згідно 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865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переліком (додається).</w:t>
      </w:r>
    </w:p>
    <w:p w:rsidR="00907C22" w:rsidRDefault="00936DDE" w:rsidP="001A1052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Комунально</w:t>
      </w:r>
      <w:r w:rsidR="00C32437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1A10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2437">
        <w:rPr>
          <w:rFonts w:ascii="Times New Roman" w:eastAsia="Times New Roman" w:hAnsi="Times New Roman" w:cs="Times New Roman"/>
          <w:sz w:val="28"/>
          <w:szCs w:val="28"/>
        </w:rPr>
        <w:t xml:space="preserve"> некомерційному</w:t>
      </w:r>
      <w:r w:rsidR="001A10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2437">
        <w:rPr>
          <w:rFonts w:ascii="Times New Roman" w:eastAsia="Times New Roman" w:hAnsi="Times New Roman" w:cs="Times New Roman"/>
          <w:sz w:val="28"/>
          <w:szCs w:val="28"/>
        </w:rPr>
        <w:t xml:space="preserve"> підприємству</w:t>
      </w:r>
      <w:r w:rsidR="001A105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3243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</w:t>
      </w:r>
      <w:r w:rsidR="00C32437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="000A1AB2">
        <w:rPr>
          <w:rFonts w:ascii="Times New Roman" w:eastAsia="Times New Roman" w:hAnsi="Times New Roman" w:cs="Times New Roman"/>
          <w:sz w:val="28"/>
          <w:szCs w:val="28"/>
        </w:rPr>
        <w:t>клініко-діагностичний</w:t>
      </w:r>
      <w:r w:rsidR="00C32437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0A1A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1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Коломийської</w:t>
      </w:r>
      <w:r w:rsidR="001A1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</w:t>
      </w:r>
      <w:r w:rsidR="001A1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 w:rsidR="000A1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(Віталій ГУРНИК) оформити належним чином списання </w:t>
      </w:r>
      <w:r w:rsidR="000A1AB2">
        <w:rPr>
          <w:rFonts w:ascii="Times New Roman" w:eastAsia="Times New Roman" w:hAnsi="Times New Roman" w:cs="Times New Roman"/>
          <w:sz w:val="28"/>
          <w:szCs w:val="28"/>
        </w:rPr>
        <w:t>матеріальних цінностей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C22" w:rsidRDefault="00936DDE" w:rsidP="001A1052">
      <w:pPr>
        <w:widowControl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F0A8E">
        <w:rPr>
          <w:rFonts w:ascii="Times New Roman" w:eastAsia="Times New Roman" w:hAnsi="Times New Roman" w:cs="Times New Roman"/>
          <w:sz w:val="28"/>
          <w:szCs w:val="28"/>
        </w:rPr>
        <w:t>Організацію виконання  рішення покласти на міського голову Богдана СТАНІСЛАВСЬКОГО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F45" w:rsidRPr="00310F45" w:rsidRDefault="00310F45" w:rsidP="00310F45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36DDE" w:rsidRPr="00310F4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10F45">
        <w:rPr>
          <w:rFonts w:ascii="Times New Roman" w:hAnsi="Times New Roman" w:cs="Times New Roman"/>
          <w:sz w:val="28"/>
        </w:rPr>
        <w:t xml:space="preserve">Контроль  за  виконанням  рішення  доручити  постійній  комісії </w:t>
      </w:r>
      <w:r w:rsidR="001A1052">
        <w:rPr>
          <w:rFonts w:ascii="Times New Roman" w:hAnsi="Times New Roman" w:cs="Times New Roman"/>
          <w:sz w:val="28"/>
        </w:rPr>
        <w:t xml:space="preserve">   </w:t>
      </w:r>
      <w:r w:rsidRPr="00310F45">
        <w:rPr>
          <w:rFonts w:ascii="Times New Roman" w:hAnsi="Times New Roman" w:cs="Times New Roman"/>
          <w:sz w:val="28"/>
        </w:rPr>
        <w:t xml:space="preserve"> з</w:t>
      </w:r>
    </w:p>
    <w:p w:rsidR="00310F45" w:rsidRDefault="00310F45" w:rsidP="00310F45">
      <w:pPr>
        <w:pStyle w:val="af"/>
        <w:spacing w:after="0" w:line="0" w:lineRule="atLeast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питань бюджету, інвестицій соціально-економічного розвитку та зовнішньо-економічних відносин (Ігор КОСТЮК) та постійній комісії з питань освіти, культури, спорту, інформаційної та молодіжної політики, соціального захисту, охорони здоров´я, гендерної політики, депутатської діяльності, етики, регламенту, захисту прав людини та правопорядку (Ростислав ПЕТРУНЯК).</w:t>
      </w:r>
    </w:p>
    <w:p w:rsidR="009720BE" w:rsidRDefault="00972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AB2" w:rsidRDefault="000A1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C6B" w:rsidRDefault="00936DDE" w:rsidP="001A10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Міський голова                      </w:t>
      </w:r>
      <w:r w:rsidR="001A10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Богдан СТАНІСЛАВСЬКИЙ</w:t>
      </w:r>
    </w:p>
    <w:p w:rsidR="00FA43F4" w:rsidRDefault="00936DDE" w:rsidP="00FA43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FA43F4" w:rsidSect="001A1052">
          <w:pgSz w:w="11906" w:h="16838"/>
          <w:pgMar w:top="992" w:right="707" w:bottom="682" w:left="1700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A43F4" w:rsidRPr="00FA43F4" w:rsidRDefault="00FA43F4" w:rsidP="00FA43F4">
      <w:pPr>
        <w:spacing w:after="0" w:line="240" w:lineRule="atLeast"/>
        <w:ind w:left="8496" w:firstLine="708"/>
        <w:rPr>
          <w:rFonts w:ascii="Times New Roman" w:hAnsi="Times New Roman" w:cs="Times New Roman"/>
          <w:sz w:val="28"/>
          <w:lang w:eastAsia="en-US"/>
        </w:rPr>
      </w:pPr>
      <w:bookmarkStart w:id="0" w:name="_GoBack"/>
      <w:bookmarkEnd w:id="0"/>
      <w:r w:rsidRPr="00FA43F4">
        <w:rPr>
          <w:rFonts w:ascii="Times New Roman" w:hAnsi="Times New Roman" w:cs="Times New Roman"/>
          <w:sz w:val="28"/>
          <w:lang w:eastAsia="en-US"/>
        </w:rPr>
        <w:lastRenderedPageBreak/>
        <w:t>ДОДАТОК</w:t>
      </w:r>
    </w:p>
    <w:p w:rsidR="00FA43F4" w:rsidRPr="00FA43F4" w:rsidRDefault="00FA43F4" w:rsidP="00FA43F4">
      <w:pPr>
        <w:spacing w:after="0" w:line="240" w:lineRule="atLeast"/>
        <w:ind w:left="8496" w:firstLine="708"/>
        <w:rPr>
          <w:rFonts w:ascii="Times New Roman" w:hAnsi="Times New Roman" w:cs="Times New Roman"/>
          <w:sz w:val="28"/>
          <w:lang w:eastAsia="en-US"/>
        </w:rPr>
      </w:pPr>
      <w:r w:rsidRPr="00FA43F4">
        <w:rPr>
          <w:rFonts w:ascii="Times New Roman" w:hAnsi="Times New Roman" w:cs="Times New Roman"/>
          <w:sz w:val="28"/>
          <w:lang w:eastAsia="en-US"/>
        </w:rPr>
        <w:t>до рішення міської ради</w:t>
      </w:r>
    </w:p>
    <w:p w:rsidR="00FA43F4" w:rsidRPr="00FA43F4" w:rsidRDefault="00FA43F4" w:rsidP="00FA43F4">
      <w:pPr>
        <w:spacing w:after="0" w:line="240" w:lineRule="atLeast"/>
        <w:ind w:left="8496" w:firstLine="708"/>
        <w:rPr>
          <w:rFonts w:ascii="Times New Roman" w:hAnsi="Times New Roman" w:cs="Times New Roman"/>
          <w:sz w:val="28"/>
          <w:lang w:eastAsia="en-US"/>
        </w:rPr>
      </w:pPr>
      <w:r w:rsidRPr="00FA43F4">
        <w:rPr>
          <w:rFonts w:ascii="Times New Roman" w:hAnsi="Times New Roman" w:cs="Times New Roman"/>
          <w:sz w:val="28"/>
          <w:lang w:eastAsia="en-US"/>
        </w:rPr>
        <w:t>від __________№______</w:t>
      </w:r>
    </w:p>
    <w:p w:rsidR="00FA43F4" w:rsidRPr="00FA43F4" w:rsidRDefault="00FA43F4" w:rsidP="00FA43F4">
      <w:pPr>
        <w:spacing w:after="0" w:line="240" w:lineRule="atLeast"/>
        <w:ind w:left="8496" w:firstLine="708"/>
        <w:rPr>
          <w:rFonts w:ascii="Times New Roman" w:hAnsi="Times New Roman" w:cs="Times New Roman"/>
          <w:sz w:val="24"/>
          <w:lang w:eastAsia="en-US"/>
        </w:rPr>
      </w:pPr>
    </w:p>
    <w:p w:rsidR="00FA43F4" w:rsidRPr="00FA43F4" w:rsidRDefault="00FA43F4" w:rsidP="00FA43F4">
      <w:pPr>
        <w:spacing w:after="0" w:line="240" w:lineRule="atLeast"/>
        <w:ind w:left="8496" w:firstLine="708"/>
        <w:rPr>
          <w:rFonts w:ascii="Times New Roman" w:hAnsi="Times New Roman" w:cs="Times New Roman"/>
          <w:sz w:val="24"/>
          <w:lang w:eastAsia="en-US"/>
        </w:rPr>
      </w:pPr>
    </w:p>
    <w:p w:rsidR="00FA43F4" w:rsidRPr="00FA43F4" w:rsidRDefault="00FA43F4" w:rsidP="00FA43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FA43F4">
        <w:rPr>
          <w:rFonts w:ascii="Times New Roman" w:hAnsi="Times New Roman" w:cs="Times New Roman"/>
          <w:b/>
          <w:sz w:val="28"/>
          <w:lang w:eastAsia="en-US"/>
        </w:rPr>
        <w:t>Перелік основних засобів та матеріальних цінностей, які підлягають списанню</w:t>
      </w:r>
    </w:p>
    <w:p w:rsidR="00FA43F4" w:rsidRPr="00FA43F4" w:rsidRDefault="00FA43F4" w:rsidP="00FA43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FA43F4">
        <w:rPr>
          <w:rFonts w:ascii="Times New Roman" w:hAnsi="Times New Roman" w:cs="Times New Roman"/>
          <w:b/>
          <w:sz w:val="28"/>
          <w:lang w:eastAsia="en-US"/>
        </w:rPr>
        <w:t xml:space="preserve"> по комунальному некомерційному підприємству</w:t>
      </w:r>
    </w:p>
    <w:p w:rsidR="00FA43F4" w:rsidRPr="00FA43F4" w:rsidRDefault="00FA43F4" w:rsidP="00FA43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FA43F4">
        <w:rPr>
          <w:rFonts w:ascii="Times New Roman" w:hAnsi="Times New Roman" w:cs="Times New Roman"/>
          <w:b/>
          <w:sz w:val="28"/>
          <w:lang w:eastAsia="en-US"/>
        </w:rPr>
        <w:t xml:space="preserve"> «Коломийський клініко-діагностичний центр» Коломийської міської ради</w:t>
      </w:r>
    </w:p>
    <w:p w:rsidR="00FA43F4" w:rsidRPr="00FA43F4" w:rsidRDefault="00FA43F4" w:rsidP="00FA43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1276"/>
        <w:gridCol w:w="850"/>
        <w:gridCol w:w="1134"/>
        <w:gridCol w:w="1276"/>
        <w:gridCol w:w="1417"/>
        <w:gridCol w:w="1486"/>
        <w:gridCol w:w="1285"/>
      </w:tblGrid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FA43F4">
              <w:rPr>
                <w:rFonts w:ascii="Times New Roman" w:hAnsi="Times New Roman"/>
                <w:b/>
                <w:sz w:val="24"/>
              </w:rPr>
              <w:t>№з\п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A43F4">
              <w:rPr>
                <w:rFonts w:ascii="Times New Roman" w:hAnsi="Times New Roman"/>
                <w:b/>
                <w:sz w:val="24"/>
              </w:rPr>
              <w:t>Найменування</w:t>
            </w:r>
            <w:proofErr w:type="spellEnd"/>
            <w:r w:rsidRPr="00FA43F4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A43F4">
              <w:rPr>
                <w:rFonts w:ascii="Times New Roman" w:hAnsi="Times New Roman"/>
                <w:b/>
                <w:sz w:val="24"/>
              </w:rPr>
              <w:t>Інвентарний</w:t>
            </w:r>
            <w:proofErr w:type="spellEnd"/>
            <w:r w:rsidRPr="00FA43F4">
              <w:rPr>
                <w:rFonts w:ascii="Times New Roman" w:hAnsi="Times New Roman"/>
                <w:b/>
                <w:sz w:val="24"/>
              </w:rPr>
              <w:t xml:space="preserve"> номер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A43F4">
              <w:rPr>
                <w:rFonts w:ascii="Times New Roman" w:hAnsi="Times New Roman"/>
                <w:b/>
                <w:sz w:val="24"/>
              </w:rPr>
              <w:t>рахунок</w:t>
            </w:r>
            <w:proofErr w:type="spellEnd"/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A43F4">
              <w:rPr>
                <w:rFonts w:ascii="Times New Roman" w:hAnsi="Times New Roman"/>
                <w:b/>
                <w:sz w:val="24"/>
              </w:rPr>
              <w:t>Оди</w:t>
            </w:r>
            <w:proofErr w:type="spellEnd"/>
          </w:p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FA43F4">
              <w:rPr>
                <w:rFonts w:ascii="Times New Roman" w:hAnsi="Times New Roman"/>
                <w:b/>
                <w:sz w:val="24"/>
              </w:rPr>
              <w:t>ни</w:t>
            </w:r>
          </w:p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A43F4">
              <w:rPr>
                <w:rFonts w:ascii="Times New Roman" w:hAnsi="Times New Roman"/>
                <w:b/>
                <w:sz w:val="24"/>
              </w:rPr>
              <w:t>ці</w:t>
            </w:r>
            <w:proofErr w:type="spellEnd"/>
            <w:r w:rsidRPr="00FA43F4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A43F4">
              <w:rPr>
                <w:rFonts w:ascii="Times New Roman" w:hAnsi="Times New Roman"/>
                <w:b/>
                <w:sz w:val="24"/>
              </w:rPr>
              <w:t>вимі</w:t>
            </w:r>
            <w:proofErr w:type="spellEnd"/>
          </w:p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A43F4">
              <w:rPr>
                <w:rFonts w:ascii="Times New Roman" w:hAnsi="Times New Roman"/>
                <w:b/>
                <w:sz w:val="24"/>
              </w:rPr>
              <w:t>ру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A43F4">
              <w:rPr>
                <w:rFonts w:ascii="Times New Roman" w:hAnsi="Times New Roman"/>
                <w:b/>
                <w:sz w:val="24"/>
              </w:rPr>
              <w:t>Кіль</w:t>
            </w:r>
            <w:proofErr w:type="spellEnd"/>
          </w:p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A43F4">
              <w:rPr>
                <w:rFonts w:ascii="Times New Roman" w:hAnsi="Times New Roman"/>
                <w:b/>
                <w:sz w:val="24"/>
              </w:rPr>
              <w:t>кість</w:t>
            </w:r>
            <w:proofErr w:type="spellEnd"/>
            <w:r w:rsidRPr="00FA43F4">
              <w:rPr>
                <w:rFonts w:ascii="Times New Roman" w:hAnsi="Times New Roman"/>
                <w:b/>
                <w:sz w:val="24"/>
              </w:rPr>
              <w:t>, од.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43F4">
              <w:rPr>
                <w:rFonts w:ascii="Times New Roman" w:hAnsi="Times New Roman"/>
                <w:b/>
                <w:sz w:val="24"/>
                <w:szCs w:val="24"/>
              </w:rPr>
              <w:t>Первісна</w:t>
            </w:r>
            <w:proofErr w:type="spellEnd"/>
            <w:r w:rsidRPr="00FA43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b/>
                <w:sz w:val="24"/>
                <w:szCs w:val="24"/>
              </w:rPr>
              <w:t>вартість</w:t>
            </w:r>
            <w:proofErr w:type="spellEnd"/>
            <w:r w:rsidRPr="00FA43F4">
              <w:rPr>
                <w:rFonts w:ascii="Times New Roman" w:hAnsi="Times New Roman"/>
                <w:b/>
                <w:sz w:val="24"/>
                <w:szCs w:val="24"/>
              </w:rPr>
              <w:t>, грн.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43F4">
              <w:rPr>
                <w:rFonts w:ascii="Times New Roman" w:hAnsi="Times New Roman"/>
                <w:b/>
                <w:sz w:val="24"/>
                <w:szCs w:val="24"/>
              </w:rPr>
              <w:t>Знос</w:t>
            </w:r>
            <w:proofErr w:type="spellEnd"/>
            <w:r w:rsidRPr="00FA43F4">
              <w:rPr>
                <w:rFonts w:ascii="Times New Roman" w:hAnsi="Times New Roman"/>
                <w:b/>
                <w:sz w:val="24"/>
                <w:szCs w:val="24"/>
              </w:rPr>
              <w:t>, грн.</w:t>
            </w:r>
          </w:p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F4">
              <w:rPr>
                <w:rFonts w:ascii="Times New Roman" w:hAnsi="Times New Roman"/>
                <w:b/>
                <w:sz w:val="24"/>
                <w:szCs w:val="24"/>
              </w:rPr>
              <w:t>станом на 01.05.2024року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A43F4">
              <w:rPr>
                <w:rFonts w:ascii="Times New Roman" w:hAnsi="Times New Roman"/>
                <w:b/>
                <w:sz w:val="24"/>
              </w:rPr>
              <w:t>Залишкова</w:t>
            </w:r>
            <w:proofErr w:type="spellEnd"/>
            <w:r w:rsidRPr="00FA43F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b/>
                <w:sz w:val="24"/>
              </w:rPr>
              <w:t>вартість</w:t>
            </w:r>
            <w:proofErr w:type="spellEnd"/>
            <w:r w:rsidRPr="00FA43F4">
              <w:rPr>
                <w:rFonts w:ascii="Times New Roman" w:hAnsi="Times New Roman"/>
                <w:b/>
                <w:sz w:val="24"/>
              </w:rPr>
              <w:t>, грн.</w:t>
            </w:r>
          </w:p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FA43F4">
              <w:rPr>
                <w:rFonts w:ascii="Times New Roman" w:hAnsi="Times New Roman"/>
                <w:b/>
                <w:sz w:val="24"/>
              </w:rPr>
              <w:t>станом на 01.05.2024</w:t>
            </w:r>
          </w:p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FA43F4">
              <w:rPr>
                <w:rFonts w:ascii="Times New Roman" w:hAnsi="Times New Roman"/>
                <w:b/>
                <w:sz w:val="24"/>
              </w:rPr>
              <w:t>року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A43F4">
              <w:rPr>
                <w:rFonts w:ascii="Times New Roman" w:hAnsi="Times New Roman"/>
                <w:b/>
                <w:sz w:val="24"/>
              </w:rPr>
              <w:t>Рік</w:t>
            </w:r>
            <w:proofErr w:type="spellEnd"/>
            <w:r w:rsidRPr="00FA43F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b/>
                <w:sz w:val="24"/>
              </w:rPr>
              <w:t>випуску</w:t>
            </w:r>
            <w:proofErr w:type="spellEnd"/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FA43F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FA43F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FA43F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FA43F4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FA43F4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1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FA43F4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FA43F4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FA43F4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Опромінювач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бактерицидний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11210140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1833,65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1833,65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Холодоелементи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A43F4" w:rsidRPr="00FA43F4" w:rsidRDefault="00FA43F4" w:rsidP="00FA43F4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11260704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54,25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54,25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Сумка холодильник</w:t>
            </w:r>
          </w:p>
        </w:tc>
        <w:tc>
          <w:tcPr>
            <w:tcW w:w="1701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11260756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390,00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390,00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 xml:space="preserve">Тонометр </w:t>
            </w:r>
          </w:p>
        </w:tc>
        <w:tc>
          <w:tcPr>
            <w:tcW w:w="1701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11261021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19,50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19,50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Штативи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тривалих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вливань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11260702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152,00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152,00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Пульсоксиметр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43F4" w:rsidRPr="00FA43F4" w:rsidRDefault="00FA43F4" w:rsidP="00FA43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ВМ-1000В</w:t>
            </w:r>
          </w:p>
        </w:tc>
        <w:tc>
          <w:tcPr>
            <w:tcW w:w="1701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11210286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980,00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980,00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Пральна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машина Веко</w:t>
            </w:r>
          </w:p>
        </w:tc>
        <w:tc>
          <w:tcPr>
            <w:tcW w:w="1701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11260933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5550,00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5550,00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 xml:space="preserve">Котел </w:t>
            </w:r>
          </w:p>
        </w:tc>
        <w:tc>
          <w:tcPr>
            <w:tcW w:w="1701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10630083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1257,00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1257,00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Джерело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безперебійного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живлення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010480129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1066,00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1066,00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 xml:space="preserve">Дозатор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настінний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11260796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1026,66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1026,66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 xml:space="preserve">Дозатор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настінний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11210138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1075,18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1075,18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Гігрометр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11260793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Гігрометр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11260793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52,00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52,00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 xml:space="preserve">Дозатор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одноканальний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11210338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2380,00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2380,00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 xml:space="preserve">Рефрактометр </w:t>
            </w:r>
          </w:p>
        </w:tc>
        <w:tc>
          <w:tcPr>
            <w:tcW w:w="1701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11260259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111,00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111,00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Візок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Сан-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мед.для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збору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медичного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сміття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білизни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666,00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666,00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Мішок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збору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білизни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120л.</w:t>
            </w:r>
          </w:p>
        </w:tc>
        <w:tc>
          <w:tcPr>
            <w:tcW w:w="1701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11210152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708,02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708,02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Занав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тюлеві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180,00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180,00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 xml:space="preserve">Куртки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медичні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Полотенця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вафельні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113,20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113,20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Полотенця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махрові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Простині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дор.</w:t>
            </w:r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154,00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154,00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 xml:space="preserve">Рушники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вафельні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624,00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624,00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 xml:space="preserve">Рушники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махрові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888,00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888,00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Халати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медичні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16964,00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16964,00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Халати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теплі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 xml:space="preserve">Шапочки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медичні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Матраци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ватні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782,00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782,00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Наволочки на подушки</w:t>
            </w:r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Одіяла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ватні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180,00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180,00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Полотенця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вафельні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24,27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24,27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Полотенця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махрові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 xml:space="preserve">Рушники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вафельні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720,00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720,00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 xml:space="preserve">Рушники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махрові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FA43F4" w:rsidRPr="00FA43F4" w:rsidTr="001568D0">
        <w:tc>
          <w:tcPr>
            <w:tcW w:w="5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FA43F4" w:rsidRPr="00FA43F4" w:rsidRDefault="00FA43F4" w:rsidP="00FA43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Халати</w:t>
            </w:r>
            <w:proofErr w:type="spellEnd"/>
            <w:r w:rsidRPr="00FA4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медичні</w:t>
            </w:r>
            <w:proofErr w:type="spellEnd"/>
          </w:p>
        </w:tc>
        <w:tc>
          <w:tcPr>
            <w:tcW w:w="1701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3F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2042,00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2042,00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F4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</w:tr>
      <w:tr w:rsidR="00FA43F4" w:rsidRPr="00FA43F4" w:rsidTr="001568D0">
        <w:tc>
          <w:tcPr>
            <w:tcW w:w="7338" w:type="dxa"/>
            <w:gridSpan w:val="4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850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b/>
                <w:sz w:val="28"/>
                <w:szCs w:val="28"/>
              </w:rPr>
              <w:t>387</w:t>
            </w:r>
          </w:p>
        </w:tc>
        <w:tc>
          <w:tcPr>
            <w:tcW w:w="127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b/>
                <w:sz w:val="28"/>
                <w:szCs w:val="28"/>
              </w:rPr>
              <w:t>41336,73</w:t>
            </w:r>
          </w:p>
        </w:tc>
        <w:tc>
          <w:tcPr>
            <w:tcW w:w="1417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F4">
              <w:rPr>
                <w:rFonts w:ascii="Times New Roman" w:hAnsi="Times New Roman"/>
                <w:b/>
                <w:sz w:val="28"/>
                <w:szCs w:val="28"/>
              </w:rPr>
              <w:t>41336,73</w:t>
            </w:r>
          </w:p>
        </w:tc>
        <w:tc>
          <w:tcPr>
            <w:tcW w:w="1486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FA43F4" w:rsidRPr="00FA43F4" w:rsidRDefault="00FA43F4" w:rsidP="00FA43F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43F4" w:rsidRPr="00FA43F4" w:rsidRDefault="00FA43F4" w:rsidP="00FA43F4">
      <w:pPr>
        <w:tabs>
          <w:tab w:val="left" w:pos="11340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43F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FA43F4" w:rsidRPr="00FA43F4" w:rsidRDefault="00FA43F4" w:rsidP="00FA43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43F4" w:rsidRPr="00FA43F4" w:rsidRDefault="00FA43F4" w:rsidP="00FA4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FA43F4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Міський голова </w:t>
      </w:r>
      <w:r w:rsidRPr="00FA43F4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 w:rsidRPr="00FA43F4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 w:rsidRPr="00FA43F4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 w:rsidRPr="00FA43F4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 w:rsidRPr="00FA43F4">
        <w:rPr>
          <w:rFonts w:ascii="Times New Roman" w:eastAsia="Times New Roman" w:hAnsi="Times New Roman" w:cs="Times New Roman"/>
          <w:b/>
          <w:sz w:val="28"/>
          <w:lang w:eastAsia="uk-UA"/>
        </w:rPr>
        <w:tab/>
        <w:t xml:space="preserve">       </w:t>
      </w:r>
      <w:r w:rsidRPr="00FA43F4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 w:rsidRPr="00FA43F4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 w:rsidRPr="00FA43F4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 w:rsidRPr="00FA43F4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 w:rsidRPr="00FA43F4">
        <w:rPr>
          <w:rFonts w:ascii="Times New Roman" w:eastAsia="Times New Roman" w:hAnsi="Times New Roman" w:cs="Times New Roman"/>
          <w:b/>
          <w:sz w:val="28"/>
          <w:lang w:eastAsia="uk-UA"/>
        </w:rPr>
        <w:tab/>
        <w:t xml:space="preserve">  Богдан СТАНІСЛАВСЬКИЙ</w:t>
      </w:r>
    </w:p>
    <w:p w:rsidR="00FA43F4" w:rsidRPr="00FA43F4" w:rsidRDefault="00FA43F4" w:rsidP="00FA43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907C22" w:rsidRPr="00FA43F4" w:rsidRDefault="00907C22" w:rsidP="00FA43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07C22" w:rsidRPr="00FA43F4" w:rsidSect="009209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38" w:rsidRDefault="00936638" w:rsidP="001A1052">
      <w:pPr>
        <w:spacing w:after="0" w:line="240" w:lineRule="auto"/>
      </w:pPr>
      <w:r>
        <w:separator/>
      </w:r>
    </w:p>
  </w:endnote>
  <w:endnote w:type="continuationSeparator" w:id="0">
    <w:p w:rsidR="00936638" w:rsidRDefault="00936638" w:rsidP="001A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38" w:rsidRDefault="00936638" w:rsidP="001A1052">
      <w:pPr>
        <w:spacing w:after="0" w:line="240" w:lineRule="auto"/>
      </w:pPr>
      <w:r>
        <w:separator/>
      </w:r>
    </w:p>
  </w:footnote>
  <w:footnote w:type="continuationSeparator" w:id="0">
    <w:p w:rsidR="00936638" w:rsidRDefault="00936638" w:rsidP="001A1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C22"/>
    <w:rsid w:val="000A1AB2"/>
    <w:rsid w:val="001955A0"/>
    <w:rsid w:val="001A1052"/>
    <w:rsid w:val="00257BD2"/>
    <w:rsid w:val="00310F45"/>
    <w:rsid w:val="003213A4"/>
    <w:rsid w:val="004632D8"/>
    <w:rsid w:val="00493E94"/>
    <w:rsid w:val="005D0ACD"/>
    <w:rsid w:val="00615608"/>
    <w:rsid w:val="006D0EAC"/>
    <w:rsid w:val="006F28C2"/>
    <w:rsid w:val="006F673E"/>
    <w:rsid w:val="0077115A"/>
    <w:rsid w:val="00832109"/>
    <w:rsid w:val="00834BD6"/>
    <w:rsid w:val="008974CB"/>
    <w:rsid w:val="00907C22"/>
    <w:rsid w:val="00934BA5"/>
    <w:rsid w:val="00936638"/>
    <w:rsid w:val="00936DDE"/>
    <w:rsid w:val="009720BE"/>
    <w:rsid w:val="0099203A"/>
    <w:rsid w:val="00994C6B"/>
    <w:rsid w:val="00A15AC1"/>
    <w:rsid w:val="00A8202A"/>
    <w:rsid w:val="00A966C8"/>
    <w:rsid w:val="00AB7F26"/>
    <w:rsid w:val="00AD5BC2"/>
    <w:rsid w:val="00B4646B"/>
    <w:rsid w:val="00B933B6"/>
    <w:rsid w:val="00BE0C32"/>
    <w:rsid w:val="00BF5FF3"/>
    <w:rsid w:val="00C15628"/>
    <w:rsid w:val="00C32437"/>
    <w:rsid w:val="00C52F11"/>
    <w:rsid w:val="00C629A0"/>
    <w:rsid w:val="00C62BF5"/>
    <w:rsid w:val="00C86524"/>
    <w:rsid w:val="00CB12CE"/>
    <w:rsid w:val="00CC6AF7"/>
    <w:rsid w:val="00CD5FBA"/>
    <w:rsid w:val="00DC2151"/>
    <w:rsid w:val="00EA76F1"/>
    <w:rsid w:val="00EF0A8E"/>
    <w:rsid w:val="00F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2006"/>
  <w15:docId w15:val="{E3A1E209-EB24-48C7-A72F-1D06696F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22"/>
  </w:style>
  <w:style w:type="paragraph" w:styleId="1">
    <w:name w:val="heading 1"/>
    <w:basedOn w:val="a"/>
    <w:next w:val="a"/>
    <w:rsid w:val="00907C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07C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07C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07C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07C2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07C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07C22"/>
  </w:style>
  <w:style w:type="table" w:customStyle="1" w:styleId="TableNormal">
    <w:name w:val="Table Normal"/>
    <w:rsid w:val="00907C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07C2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907C22"/>
  </w:style>
  <w:style w:type="table" w:customStyle="1" w:styleId="TableNormal0">
    <w:name w:val="Table Normal"/>
    <w:rsid w:val="00907C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907C22"/>
  </w:style>
  <w:style w:type="table" w:customStyle="1" w:styleId="TableNormal1">
    <w:name w:val="Table Normal"/>
    <w:rsid w:val="00907C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907C22"/>
  </w:style>
  <w:style w:type="table" w:customStyle="1" w:styleId="TableNormal2">
    <w:name w:val="Table Normal"/>
    <w:rsid w:val="00907C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907C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0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DA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40"/>
    <w:next w:val="40"/>
    <w:rsid w:val="00907C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3"/>
    <w:rsid w:val="00907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rsid w:val="00907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rsid w:val="00907C2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rsid w:val="00907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rsid w:val="00907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rsid w:val="00907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rsid w:val="00907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rsid w:val="00907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rsid w:val="00907C2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List Paragraph"/>
    <w:basedOn w:val="a"/>
    <w:uiPriority w:val="34"/>
    <w:qFormat/>
    <w:rsid w:val="00D21930"/>
    <w:pPr>
      <w:ind w:left="720"/>
      <w:contextualSpacing/>
    </w:pPr>
  </w:style>
  <w:style w:type="paragraph" w:customStyle="1" w:styleId="rvps17">
    <w:name w:val="rvps17"/>
    <w:basedOn w:val="a"/>
    <w:rsid w:val="002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284C4F"/>
  </w:style>
  <w:style w:type="character" w:customStyle="1" w:styleId="rvts64">
    <w:name w:val="rvts64"/>
    <w:basedOn w:val="a0"/>
    <w:rsid w:val="00284C4F"/>
  </w:style>
  <w:style w:type="paragraph" w:customStyle="1" w:styleId="rvps7">
    <w:name w:val="rvps7"/>
    <w:basedOn w:val="a"/>
    <w:rsid w:val="002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84C4F"/>
  </w:style>
  <w:style w:type="paragraph" w:customStyle="1" w:styleId="rvps6">
    <w:name w:val="rvps6"/>
    <w:basedOn w:val="a"/>
    <w:rsid w:val="002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3"/>
    <w:rsid w:val="00907C22"/>
    <w:tblPr>
      <w:tblStyleRowBandSize w:val="1"/>
      <w:tblStyleColBandSize w:val="1"/>
    </w:tblPr>
  </w:style>
  <w:style w:type="table" w:customStyle="1" w:styleId="af1">
    <w:basedOn w:val="TableNormal3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C3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32437"/>
    <w:rPr>
      <w:rFonts w:ascii="Tahoma" w:hAnsi="Tahoma" w:cs="Tahoma"/>
      <w:sz w:val="16"/>
      <w:szCs w:val="16"/>
    </w:rPr>
  </w:style>
  <w:style w:type="paragraph" w:styleId="aff">
    <w:name w:val="header"/>
    <w:basedOn w:val="a"/>
    <w:link w:val="aff0"/>
    <w:uiPriority w:val="99"/>
    <w:unhideWhenUsed/>
    <w:rsid w:val="001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1A1052"/>
  </w:style>
  <w:style w:type="paragraph" w:styleId="aff1">
    <w:name w:val="footer"/>
    <w:basedOn w:val="a"/>
    <w:link w:val="aff2"/>
    <w:uiPriority w:val="99"/>
    <w:unhideWhenUsed/>
    <w:rsid w:val="001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1A1052"/>
  </w:style>
  <w:style w:type="table" w:customStyle="1" w:styleId="11">
    <w:name w:val="Сетка таблицы1"/>
    <w:basedOn w:val="a1"/>
    <w:next w:val="a4"/>
    <w:uiPriority w:val="59"/>
    <w:rsid w:val="00FA43F4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MpacOTYhZx64jrLGzqcU/LxzQ==">AMUW2mV0qoqb0e6W2ka4xseQNbg/eAaObL8exmfTCeS+EeQbyqvTgEhvzbEu3QADGpV2T0u07Knez5gUcUifMwjIsADVFwDT9rSbqBc2sHljpPpHQVhOtgk=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2820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Токарчук</dc:creator>
  <cp:lastModifiedBy>Бойко Вікторія Сергіївна2</cp:lastModifiedBy>
  <cp:revision>25</cp:revision>
  <cp:lastPrinted>2024-06-10T06:28:00Z</cp:lastPrinted>
  <dcterms:created xsi:type="dcterms:W3CDTF">2024-05-21T09:45:00Z</dcterms:created>
  <dcterms:modified xsi:type="dcterms:W3CDTF">2024-06-10T06:28:00Z</dcterms:modified>
</cp:coreProperties>
</file>